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B7B" w:rsidRPr="00854B7B" w:rsidRDefault="00854B7B" w:rsidP="00854B7B">
      <w:pPr>
        <w:shd w:val="clear" w:color="auto" w:fill="EEE8E0"/>
        <w:spacing w:after="0" w:line="240" w:lineRule="auto"/>
        <w:outlineLvl w:val="1"/>
        <w:rPr>
          <w:rFonts w:ascii="Arial" w:eastAsia="Times New Roman" w:hAnsi="Arial" w:cs="Arial"/>
          <w:caps/>
          <w:color w:val="444444"/>
          <w:sz w:val="45"/>
          <w:szCs w:val="45"/>
          <w:lang w:eastAsia="de-CH"/>
        </w:rPr>
      </w:pPr>
      <w:r w:rsidRPr="00854B7B">
        <w:rPr>
          <w:rFonts w:ascii="Arial" w:eastAsia="Times New Roman" w:hAnsi="Arial" w:cs="Arial"/>
          <w:caps/>
          <w:color w:val="444444"/>
          <w:sz w:val="45"/>
          <w:szCs w:val="45"/>
          <w:lang w:eastAsia="de-CH"/>
        </w:rPr>
        <w:t>4.06.2018: INDIVIDUELLE PATZER KOSTEN SISSLER DEN GOLDKRANZ</w:t>
      </w:r>
    </w:p>
    <w:p w:rsidR="00854B7B" w:rsidRDefault="00854B7B" w:rsidP="00854B7B">
      <w:pPr>
        <w:pStyle w:val="StandardWeb"/>
        <w:shd w:val="clear" w:color="auto" w:fill="EEE8E0"/>
        <w:spacing w:before="0" w:beforeAutospacing="0" w:after="0" w:afterAutospacing="0"/>
        <w:rPr>
          <w:rFonts w:ascii="Arial" w:hAnsi="Arial" w:cs="Arial"/>
          <w:color w:val="000000"/>
        </w:rPr>
      </w:pPr>
      <w:bookmarkStart w:id="0" w:name="_GoBack"/>
      <w:bookmarkEnd w:id="0"/>
    </w:p>
    <w:p w:rsidR="00854B7B" w:rsidRDefault="00854B7B" w:rsidP="00854B7B">
      <w:pPr>
        <w:pStyle w:val="StandardWeb"/>
        <w:shd w:val="clear" w:color="auto" w:fill="EEE8E0"/>
        <w:spacing w:before="0" w:beforeAutospacing="0" w:after="0" w:afterAutospacing="0"/>
        <w:rPr>
          <w:rFonts w:ascii="Arial" w:hAnsi="Arial" w:cs="Arial"/>
          <w:color w:val="000000"/>
        </w:rPr>
      </w:pPr>
      <w:r>
        <w:rPr>
          <w:rFonts w:ascii="Arial" w:hAnsi="Arial" w:cs="Arial"/>
          <w:color w:val="000000"/>
        </w:rPr>
        <w:t xml:space="preserve">Am Wochenende des 2. + 3. Juni fand in </w:t>
      </w:r>
      <w:proofErr w:type="spellStart"/>
      <w:r>
        <w:rPr>
          <w:rFonts w:ascii="Arial" w:hAnsi="Arial" w:cs="Arial"/>
          <w:color w:val="000000"/>
        </w:rPr>
        <w:t>Mellingen</w:t>
      </w:r>
      <w:proofErr w:type="spellEnd"/>
      <w:r>
        <w:rPr>
          <w:rFonts w:ascii="Arial" w:hAnsi="Arial" w:cs="Arial"/>
          <w:color w:val="000000"/>
        </w:rPr>
        <w:t xml:space="preserve"> die Generalprobe des Sektionswettfahren für das in einem Monat stattfindende eidgenössische in Bremgarten statt. Die </w:t>
      </w:r>
      <w:proofErr w:type="spellStart"/>
      <w:r>
        <w:rPr>
          <w:rFonts w:ascii="Arial" w:hAnsi="Arial" w:cs="Arial"/>
          <w:color w:val="000000"/>
        </w:rPr>
        <w:t>Sissler</w:t>
      </w:r>
      <w:proofErr w:type="spellEnd"/>
      <w:r>
        <w:rPr>
          <w:rFonts w:ascii="Arial" w:hAnsi="Arial" w:cs="Arial"/>
          <w:color w:val="000000"/>
        </w:rPr>
        <w:t xml:space="preserve"> Fraktion setzte sich dabei aus 2 Gruppen a jeweils 3 Schiffen zusammen: Die Gruppe 1, zusammengestellt aus 3 erfahrenen Booten mit 6 Fahrerpaar und die Gruppe 2, welche aus 2 Booten und einem Weidling mit 4 Jungfahrer besteht. </w:t>
      </w:r>
    </w:p>
    <w:p w:rsidR="00854B7B" w:rsidRDefault="00854B7B" w:rsidP="00854B7B">
      <w:pPr>
        <w:pStyle w:val="StandardWeb"/>
        <w:shd w:val="clear" w:color="auto" w:fill="EEE8E0"/>
        <w:spacing w:before="0" w:beforeAutospacing="0" w:after="0" w:afterAutospacing="0"/>
        <w:rPr>
          <w:rFonts w:ascii="Arial" w:hAnsi="Arial" w:cs="Arial"/>
          <w:color w:val="000000"/>
        </w:rPr>
      </w:pPr>
      <w:r>
        <w:rPr>
          <w:rFonts w:ascii="Arial" w:hAnsi="Arial" w:cs="Arial"/>
          <w:color w:val="000000"/>
        </w:rPr>
        <w:t xml:space="preserve">Zur Besichtigung des Parcours nahm sich bereits am Samstag eine Handvoll Zeit. Schnell war klar: die Tücken des Parcours und das schnelle Wasser wird den </w:t>
      </w:r>
      <w:proofErr w:type="spellStart"/>
      <w:r>
        <w:rPr>
          <w:rFonts w:ascii="Arial" w:hAnsi="Arial" w:cs="Arial"/>
          <w:color w:val="000000"/>
        </w:rPr>
        <w:t>Sissler</w:t>
      </w:r>
      <w:proofErr w:type="spellEnd"/>
      <w:r>
        <w:rPr>
          <w:rFonts w:ascii="Arial" w:hAnsi="Arial" w:cs="Arial"/>
          <w:color w:val="000000"/>
        </w:rPr>
        <w:t xml:space="preserve"> </w:t>
      </w:r>
      <w:proofErr w:type="spellStart"/>
      <w:r>
        <w:rPr>
          <w:rFonts w:ascii="Arial" w:hAnsi="Arial" w:cs="Arial"/>
          <w:color w:val="000000"/>
        </w:rPr>
        <w:t>Pontonieren</w:t>
      </w:r>
      <w:proofErr w:type="spellEnd"/>
      <w:r>
        <w:rPr>
          <w:rFonts w:ascii="Arial" w:hAnsi="Arial" w:cs="Arial"/>
          <w:color w:val="000000"/>
        </w:rPr>
        <w:t xml:space="preserve"> alles an Können abverlangen. Und auch wenn die gesamte Strecke eine Herausforderung war, </w:t>
      </w:r>
      <w:proofErr w:type="gramStart"/>
      <w:r>
        <w:rPr>
          <w:rFonts w:ascii="Arial" w:hAnsi="Arial" w:cs="Arial"/>
          <w:color w:val="000000"/>
        </w:rPr>
        <w:t>hatten</w:t>
      </w:r>
      <w:proofErr w:type="gramEnd"/>
      <w:r>
        <w:rPr>
          <w:rFonts w:ascii="Arial" w:hAnsi="Arial" w:cs="Arial"/>
          <w:color w:val="000000"/>
        </w:rPr>
        <w:t xml:space="preserve"> es doch speziell das Unterfahren eines markierten Felsens sowie anschliessender Einfahrt, genauso wie die Abfahrtsstange plus Durchfahrt in sich. </w:t>
      </w:r>
    </w:p>
    <w:p w:rsidR="00854B7B" w:rsidRDefault="00854B7B" w:rsidP="00854B7B">
      <w:pPr>
        <w:pStyle w:val="StandardWeb"/>
        <w:shd w:val="clear" w:color="auto" w:fill="EEE8E0"/>
        <w:spacing w:before="0" w:beforeAutospacing="0" w:after="0" w:afterAutospacing="0"/>
        <w:rPr>
          <w:rFonts w:ascii="Arial" w:hAnsi="Arial" w:cs="Arial"/>
          <w:color w:val="000000"/>
        </w:rPr>
      </w:pPr>
    </w:p>
    <w:p w:rsidR="00854B7B" w:rsidRDefault="00854B7B" w:rsidP="00854B7B">
      <w:pPr>
        <w:pStyle w:val="StandardWeb"/>
        <w:shd w:val="clear" w:color="auto" w:fill="EEE8E0"/>
        <w:spacing w:before="0" w:beforeAutospacing="0" w:after="0" w:afterAutospacing="0"/>
        <w:rPr>
          <w:rFonts w:ascii="Arial" w:hAnsi="Arial" w:cs="Arial"/>
          <w:color w:val="000000"/>
        </w:rPr>
      </w:pPr>
      <w:r>
        <w:rPr>
          <w:rFonts w:ascii="Arial" w:hAnsi="Arial" w:cs="Arial"/>
          <w:color w:val="000000"/>
        </w:rPr>
        <w:t>So schlichen sich trotz intensiver Besichtigung mehrere grobe Fehler ein. Kaum ein Fahrerpaar konnte an diesem heissen Sonntagmorgen seine Höchstleistung abrufen. Am Schluss resultierte ein schmeichelhafter 15. Rang, welcher der Sektion den Silberkranz einbrachte. </w:t>
      </w:r>
    </w:p>
    <w:p w:rsidR="00854B7B" w:rsidRDefault="00854B7B" w:rsidP="00854B7B">
      <w:pPr>
        <w:pStyle w:val="StandardWeb"/>
        <w:shd w:val="clear" w:color="auto" w:fill="EEE8E0"/>
        <w:spacing w:before="0" w:beforeAutospacing="0" w:after="0" w:afterAutospacing="0"/>
        <w:rPr>
          <w:rFonts w:ascii="Arial" w:hAnsi="Arial" w:cs="Arial"/>
          <w:color w:val="000000"/>
        </w:rPr>
      </w:pPr>
      <w:r>
        <w:rPr>
          <w:rFonts w:ascii="Arial" w:hAnsi="Arial" w:cs="Arial"/>
          <w:color w:val="000000"/>
        </w:rPr>
        <w:t>Es wurde jedoch in vielerlei Hinsicht an Erfahrung gewonnen. So hat man trotz individueller Patzer gute Über- und Stachelfahrten in Linie gesehen. Individuell gibt es aber noch einiges für die Fahrerpaare zu tun.</w:t>
      </w:r>
    </w:p>
    <w:p w:rsidR="00854B7B" w:rsidRDefault="00854B7B" w:rsidP="00854B7B">
      <w:pPr>
        <w:pStyle w:val="StandardWeb"/>
        <w:shd w:val="clear" w:color="auto" w:fill="EEE8E0"/>
        <w:spacing w:before="0" w:beforeAutospacing="0" w:after="0" w:afterAutospacing="0"/>
        <w:rPr>
          <w:rFonts w:ascii="Arial" w:hAnsi="Arial" w:cs="Arial"/>
          <w:color w:val="000000"/>
        </w:rPr>
      </w:pPr>
    </w:p>
    <w:p w:rsidR="00854B7B" w:rsidRDefault="00854B7B" w:rsidP="00854B7B">
      <w:pPr>
        <w:pStyle w:val="StandardWeb"/>
        <w:shd w:val="clear" w:color="auto" w:fill="EEE8E0"/>
        <w:spacing w:before="0" w:beforeAutospacing="0" w:after="0" w:afterAutospacing="0"/>
        <w:rPr>
          <w:rFonts w:ascii="Arial" w:hAnsi="Arial" w:cs="Arial"/>
          <w:color w:val="000000"/>
        </w:rPr>
      </w:pPr>
      <w:r>
        <w:rPr>
          <w:rFonts w:ascii="Arial" w:hAnsi="Arial" w:cs="Arial"/>
          <w:color w:val="000000"/>
        </w:rPr>
        <w:t xml:space="preserve">Es gilt nun die nötigen Lehren daraus zu ziehen und sich </w:t>
      </w:r>
      <w:proofErr w:type="spellStart"/>
      <w:r>
        <w:rPr>
          <w:rFonts w:ascii="Arial" w:hAnsi="Arial" w:cs="Arial"/>
          <w:color w:val="000000"/>
        </w:rPr>
        <w:t>auf's</w:t>
      </w:r>
      <w:proofErr w:type="spellEnd"/>
      <w:r>
        <w:rPr>
          <w:rFonts w:ascii="Arial" w:hAnsi="Arial" w:cs="Arial"/>
          <w:color w:val="000000"/>
        </w:rPr>
        <w:t xml:space="preserve"> </w:t>
      </w:r>
      <w:proofErr w:type="spellStart"/>
      <w:r>
        <w:rPr>
          <w:rFonts w:ascii="Arial" w:hAnsi="Arial" w:cs="Arial"/>
          <w:color w:val="000000"/>
        </w:rPr>
        <w:t>eidg</w:t>
      </w:r>
      <w:proofErr w:type="spellEnd"/>
      <w:r>
        <w:rPr>
          <w:rFonts w:ascii="Arial" w:hAnsi="Arial" w:cs="Arial"/>
          <w:color w:val="000000"/>
        </w:rPr>
        <w:t xml:space="preserve">. in Bremgarten einzustellen, den letzten Feinschliff zu holen und bestenfalls bereits am kommenden Wochenende das </w:t>
      </w:r>
      <w:proofErr w:type="spellStart"/>
      <w:r>
        <w:rPr>
          <w:rFonts w:ascii="Arial" w:hAnsi="Arial" w:cs="Arial"/>
          <w:color w:val="000000"/>
        </w:rPr>
        <w:t>Selbsvertrauen</w:t>
      </w:r>
      <w:proofErr w:type="spellEnd"/>
      <w:r>
        <w:rPr>
          <w:rFonts w:ascii="Arial" w:hAnsi="Arial" w:cs="Arial"/>
          <w:color w:val="000000"/>
        </w:rPr>
        <w:t xml:space="preserve"> im Einzelfahren in </w:t>
      </w:r>
      <w:proofErr w:type="spellStart"/>
      <w:r>
        <w:rPr>
          <w:rFonts w:ascii="Arial" w:hAnsi="Arial" w:cs="Arial"/>
          <w:color w:val="000000"/>
        </w:rPr>
        <w:t>Aarawangen</w:t>
      </w:r>
      <w:proofErr w:type="spellEnd"/>
      <w:r>
        <w:rPr>
          <w:rFonts w:ascii="Arial" w:hAnsi="Arial" w:cs="Arial"/>
          <w:color w:val="000000"/>
        </w:rPr>
        <w:t xml:space="preserve"> zurückzuholen. </w:t>
      </w:r>
    </w:p>
    <w:p w:rsidR="005A4F1B" w:rsidRDefault="005A4F1B"/>
    <w:sectPr w:rsidR="005A4F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B7B"/>
    <w:rsid w:val="00043508"/>
    <w:rsid w:val="005A4F1B"/>
    <w:rsid w:val="00854B7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133DB-6306-42E0-B775-832B31EA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854B7B"/>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54B7B"/>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2Zchn">
    <w:name w:val="Überschrift 2 Zchn"/>
    <w:basedOn w:val="Absatz-Standardschriftart"/>
    <w:link w:val="berschrift2"/>
    <w:uiPriority w:val="9"/>
    <w:rsid w:val="00854B7B"/>
    <w:rPr>
      <w:rFonts w:ascii="Times New Roman" w:eastAsia="Times New Roman" w:hAnsi="Times New Roman" w:cs="Times New Roman"/>
      <w:b/>
      <w:bCs/>
      <w:sz w:val="36"/>
      <w:szCs w:val="36"/>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1640">
      <w:bodyDiv w:val="1"/>
      <w:marLeft w:val="0"/>
      <w:marRight w:val="0"/>
      <w:marTop w:val="0"/>
      <w:marBottom w:val="0"/>
      <w:divBdr>
        <w:top w:val="none" w:sz="0" w:space="0" w:color="auto"/>
        <w:left w:val="none" w:sz="0" w:space="0" w:color="auto"/>
        <w:bottom w:val="none" w:sz="0" w:space="0" w:color="auto"/>
        <w:right w:val="none" w:sz="0" w:space="0" w:color="auto"/>
      </w:divBdr>
    </w:div>
    <w:div w:id="93776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2F1EE09C.dotm</Template>
  <TotalTime>0</TotalTime>
  <Pages>1</Pages>
  <Words>219</Words>
  <Characters>1386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Jakob Müller AG</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Kälin</dc:creator>
  <cp:keywords/>
  <dc:description/>
  <cp:lastModifiedBy>Manuel Kälin</cp:lastModifiedBy>
  <cp:revision>1</cp:revision>
  <dcterms:created xsi:type="dcterms:W3CDTF">2018-06-04T16:16:00Z</dcterms:created>
  <dcterms:modified xsi:type="dcterms:W3CDTF">2018-06-04T16:37:00Z</dcterms:modified>
</cp:coreProperties>
</file>